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354" w:rsidRDefault="00E45354" w:rsidP="00E45354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51607D">
        <w:rPr>
          <w:rFonts w:ascii="Times New Roman" w:hAnsi="Times New Roman"/>
          <w:b/>
          <w:sz w:val="28"/>
          <w:szCs w:val="28"/>
        </w:rPr>
        <w:t xml:space="preserve">      </w:t>
      </w:r>
      <w:r w:rsidR="006B1A2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ПАМЯТКА</w:t>
      </w:r>
    </w:p>
    <w:p w:rsidR="00D836AA" w:rsidRDefault="00E45354" w:rsidP="00E45354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836AA">
        <w:rPr>
          <w:rFonts w:ascii="Times New Roman" w:hAnsi="Times New Roman"/>
          <w:b/>
          <w:sz w:val="28"/>
          <w:szCs w:val="28"/>
        </w:rPr>
        <w:t xml:space="preserve">  </w:t>
      </w:r>
      <w:r w:rsidR="006B1A2A">
        <w:rPr>
          <w:rFonts w:ascii="Times New Roman" w:hAnsi="Times New Roman"/>
          <w:b/>
          <w:sz w:val="28"/>
          <w:szCs w:val="28"/>
        </w:rPr>
        <w:t xml:space="preserve">  </w:t>
      </w:r>
      <w:r w:rsidR="00D836AA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мерах социальной поддержки семей с детьми</w:t>
      </w:r>
      <w:r w:rsidR="003C2AB4">
        <w:rPr>
          <w:rFonts w:ascii="Times New Roman" w:hAnsi="Times New Roman"/>
          <w:b/>
          <w:sz w:val="28"/>
          <w:szCs w:val="28"/>
        </w:rPr>
        <w:t>, пре</w:t>
      </w:r>
      <w:bookmarkStart w:id="0" w:name="_GoBack"/>
      <w:bookmarkEnd w:id="0"/>
      <w:r w:rsidR="00D836AA">
        <w:rPr>
          <w:rFonts w:ascii="Times New Roman" w:hAnsi="Times New Roman"/>
          <w:b/>
          <w:sz w:val="28"/>
          <w:szCs w:val="28"/>
        </w:rPr>
        <w:t xml:space="preserve">бывающих </w:t>
      </w:r>
    </w:p>
    <w:p w:rsidR="00D836AA" w:rsidRDefault="00D836AA" w:rsidP="00E45354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6B1A2A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в Ханты</w:t>
      </w:r>
      <w:r w:rsidR="00FE3816">
        <w:rPr>
          <w:rFonts w:ascii="Times New Roman" w:hAnsi="Times New Roman"/>
          <w:b/>
          <w:sz w:val="28"/>
          <w:szCs w:val="28"/>
        </w:rPr>
        <w:t xml:space="preserve"> </w:t>
      </w:r>
      <w:r w:rsidR="005C1215">
        <w:rPr>
          <w:rFonts w:ascii="Times New Roman" w:hAnsi="Times New Roman"/>
          <w:b/>
          <w:sz w:val="28"/>
          <w:szCs w:val="28"/>
        </w:rPr>
        <w:t>-</w:t>
      </w:r>
      <w:r w:rsidR="00FE38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Мансийском автономном округе</w:t>
      </w:r>
      <w:r w:rsidR="00FE38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="00FE38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Югре</w:t>
      </w:r>
    </w:p>
    <w:p w:rsidR="00E45354" w:rsidRDefault="00E45354" w:rsidP="00E45354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21308" w:rsidRDefault="00D836AA" w:rsidP="00D836AA">
      <w:pPr>
        <w:tabs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7B7954">
        <w:rPr>
          <w:sz w:val="28"/>
          <w:szCs w:val="28"/>
        </w:rPr>
        <w:t>тдел</w:t>
      </w:r>
      <w:r>
        <w:rPr>
          <w:sz w:val="28"/>
          <w:szCs w:val="28"/>
        </w:rPr>
        <w:t xml:space="preserve">ом </w:t>
      </w:r>
      <w:r w:rsidRPr="007B7954">
        <w:rPr>
          <w:sz w:val="28"/>
          <w:szCs w:val="28"/>
        </w:rPr>
        <w:t>социального обеспечения и назначения мер социальной поддержки, пособий, выплат КУ ХМАО-Югры «Агентство социального благополучия населения»</w:t>
      </w:r>
      <w:r w:rsidRPr="00867093">
        <w:rPr>
          <w:sz w:val="28"/>
          <w:szCs w:val="28"/>
        </w:rPr>
        <w:t xml:space="preserve"> </w:t>
      </w:r>
      <w:r w:rsidRPr="007B7954">
        <w:rPr>
          <w:sz w:val="28"/>
          <w:szCs w:val="28"/>
        </w:rPr>
        <w:t>в Нефтеюганск</w:t>
      </w:r>
      <w:r>
        <w:rPr>
          <w:sz w:val="28"/>
          <w:szCs w:val="28"/>
        </w:rPr>
        <w:t>ом районе</w:t>
      </w:r>
      <w:r w:rsidRPr="007B7954">
        <w:rPr>
          <w:sz w:val="28"/>
          <w:szCs w:val="28"/>
        </w:rPr>
        <w:t xml:space="preserve"> предоставля</w:t>
      </w:r>
      <w:r>
        <w:rPr>
          <w:sz w:val="28"/>
          <w:szCs w:val="28"/>
        </w:rPr>
        <w:t xml:space="preserve">ются </w:t>
      </w:r>
      <w:r w:rsidRPr="007B7954">
        <w:rPr>
          <w:sz w:val="28"/>
          <w:szCs w:val="28"/>
        </w:rPr>
        <w:t>следующие меры социальной поддержки семьям с детьми</w:t>
      </w:r>
      <w:r w:rsidR="005C1215">
        <w:rPr>
          <w:sz w:val="28"/>
          <w:szCs w:val="28"/>
        </w:rPr>
        <w:t>,</w:t>
      </w:r>
      <w:r w:rsidR="00C21308">
        <w:rPr>
          <w:sz w:val="28"/>
          <w:szCs w:val="28"/>
        </w:rPr>
        <w:t xml:space="preserve"> </w:t>
      </w:r>
      <w:r w:rsidR="005C1215">
        <w:rPr>
          <w:sz w:val="28"/>
          <w:szCs w:val="28"/>
        </w:rPr>
        <w:t>контактные телефоны</w:t>
      </w:r>
      <w:r w:rsidR="00C21308">
        <w:rPr>
          <w:sz w:val="28"/>
          <w:szCs w:val="28"/>
        </w:rPr>
        <w:t>:</w:t>
      </w:r>
    </w:p>
    <w:p w:rsidR="00D836AA" w:rsidRPr="007B7954" w:rsidRDefault="005C1215" w:rsidP="00D836AA">
      <w:pPr>
        <w:tabs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  <w:r w:rsidRPr="005C1215">
        <w:rPr>
          <w:b/>
          <w:sz w:val="28"/>
          <w:szCs w:val="28"/>
        </w:rPr>
        <w:t>8(3463)2</w:t>
      </w:r>
      <w:r w:rsidR="00C21308">
        <w:rPr>
          <w:b/>
          <w:sz w:val="28"/>
          <w:szCs w:val="28"/>
        </w:rPr>
        <w:t>4-19-94, 8(3463)24-33-11</w:t>
      </w:r>
      <w:r w:rsidR="00D836AA" w:rsidRPr="007B7954">
        <w:rPr>
          <w:sz w:val="28"/>
          <w:szCs w:val="28"/>
        </w:rPr>
        <w:t>:</w:t>
      </w:r>
    </w:p>
    <w:p w:rsidR="00E45354" w:rsidRDefault="00E45354" w:rsidP="00E45354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5354" w:rsidRDefault="00E45354" w:rsidP="00D836A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Пособия (выплаты) в связи с рождением и воспитанием детей</w:t>
      </w:r>
    </w:p>
    <w:p w:rsidR="00E45354" w:rsidRDefault="00E45354" w:rsidP="00E45354">
      <w:pPr>
        <w:pStyle w:val="a4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a5"/>
        <w:tblW w:w="9315" w:type="dxa"/>
        <w:tblLayout w:type="fixed"/>
        <w:tblLook w:val="04A0" w:firstRow="1" w:lastRow="0" w:firstColumn="1" w:lastColumn="0" w:noHBand="0" w:noVBand="1"/>
      </w:tblPr>
      <w:tblGrid>
        <w:gridCol w:w="2092"/>
        <w:gridCol w:w="1133"/>
        <w:gridCol w:w="6090"/>
      </w:tblGrid>
      <w:tr w:rsidR="00E45354" w:rsidTr="00E4535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Мера социальной поддержки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6B1A2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</w:t>
            </w:r>
            <w:r w:rsidR="00E45354">
              <w:rPr>
                <w:rFonts w:ascii="Times New Roman" w:hAnsi="Times New Roman"/>
                <w:sz w:val="28"/>
                <w:szCs w:val="28"/>
              </w:rPr>
              <w:t>выплаты, руб.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6B1A2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E45354">
              <w:rPr>
                <w:rFonts w:ascii="Times New Roman" w:hAnsi="Times New Roman"/>
                <w:sz w:val="28"/>
                <w:szCs w:val="28"/>
              </w:rPr>
              <w:t>Условия предоставления</w:t>
            </w:r>
          </w:p>
        </w:tc>
      </w:tr>
      <w:tr w:rsidR="00E45354" w:rsidTr="00E4535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Подарок «Расту в Югре»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Pr="00D836AA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36AA">
              <w:rPr>
                <w:rFonts w:ascii="Times New Roman" w:hAnsi="Times New Roman"/>
                <w:b/>
                <w:sz w:val="28"/>
                <w:szCs w:val="28"/>
              </w:rPr>
              <w:t xml:space="preserve">20 000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регистрация рождения ребенка (детей) в государственных органах записи актов гражданского состояния в Ханты-Мансийском автономном округе – Югре </w:t>
            </w:r>
          </w:p>
        </w:tc>
      </w:tr>
      <w:tr w:rsidR="00E45354" w:rsidTr="00E4535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Единовременная выплата при рождении первого ребенка (детей) 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01.05.2024 не предоставляется)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Pr="00D836AA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36AA">
              <w:rPr>
                <w:rFonts w:ascii="Times New Roman" w:hAnsi="Times New Roman"/>
                <w:b/>
                <w:sz w:val="28"/>
                <w:szCs w:val="28"/>
              </w:rPr>
              <w:t>15 000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рождение первого ребенка (детей) в возрасте до 35 лет включительно, место жительства в Ханты-Мансийском автономном округе – Югре, регистрация рождения ребенка (детей) в государственных органах записи актов гражданского состояния в Ханты-Мансийском автономном округе – Югре (с 01.05.2024 не предоставляется)</w:t>
            </w:r>
          </w:p>
        </w:tc>
      </w:tr>
      <w:tr w:rsidR="00E45354" w:rsidTr="00E4535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Ежемесячная денежная выплата семьям в случае рождения третьего ребенка и последующих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Pr="00D836AA" w:rsidRDefault="0051607D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45354" w:rsidRPr="00D836AA">
              <w:rPr>
                <w:rFonts w:ascii="Times New Roman" w:hAnsi="Times New Roman"/>
                <w:b/>
                <w:sz w:val="28"/>
                <w:szCs w:val="28"/>
              </w:rPr>
              <w:t>20467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рождение третьего ребенка до 01.01.2023;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регистрации рождения ребенка в органах записи актов гражданского состояния на территории автономного округа;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факт уплаты налогов на территории автономного округа не менее трех лет 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либо мать не менее пяти лет является (являлась) плательщиком страховых взносов на обязательное пенсионное страхование, учитываемых при определении ее права на страховую пенсию, или в отношении ее не менее пяти лет осуществлялась уплата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страховых взносов на обязательное пенсионное страхование;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наличие среднедушевого дохода семьи не превышающею двукратную величину </w:t>
            </w:r>
            <w:hyperlink r:id="rId7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прожиточного минимума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трудоспособного населения, установленную в автономном округе </w:t>
            </w:r>
          </w:p>
        </w:tc>
      </w:tr>
      <w:tr w:rsidR="00E45354" w:rsidTr="00E45354">
        <w:trPr>
          <w:trHeight w:val="24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Югорский семейный капитал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Pr="00D836AA" w:rsidRDefault="00E4535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36AA">
              <w:rPr>
                <w:rFonts w:ascii="Times New Roman" w:hAnsi="Times New Roman"/>
                <w:b/>
                <w:sz w:val="28"/>
                <w:szCs w:val="28"/>
              </w:rPr>
              <w:t>177 000</w:t>
            </w:r>
          </w:p>
          <w:p w:rsidR="00E45354" w:rsidRPr="00D836AA" w:rsidRDefault="00E4535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36AA">
              <w:rPr>
                <w:rFonts w:ascii="Times New Roman" w:hAnsi="Times New Roman"/>
                <w:b/>
                <w:sz w:val="28"/>
                <w:szCs w:val="28"/>
              </w:rPr>
              <w:t>150 000</w:t>
            </w:r>
          </w:p>
          <w:p w:rsidR="00E45354" w:rsidRDefault="00E453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6AA">
              <w:rPr>
                <w:rFonts w:ascii="Times New Roman" w:hAnsi="Times New Roman"/>
                <w:b/>
                <w:sz w:val="28"/>
                <w:szCs w:val="28"/>
              </w:rPr>
              <w:t>116 092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 возникает однократно при условии регистрации рождения (усыновления) детей в государственных органах записи актов гражданского состояния автономного округа у следующих граждан Российской Федерации, имеющих место жительства в автономном округе: 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женщин, родивших (усыновивших) третьего ребенка или последующих детей, начиная с 1 января 2012 года по 31 декабря 2019 года; 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-мужчин, являющихся единственными усыновителями третьего ребенка или последующих детей, если решение суда об усыновлении вступило в законную силу, начиная с 1 января 2012 года по 31 декабря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2019 года;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женщин, родивших (усыновивших) третьего ребенка или последующих детей, начиная с 1 января 2020 года по 31 декабря 2023 года; 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-мужчин, являющихся единственными усыновителями третьего ребенка или последующих детей, если решение суда об усыновлении вступило в законную силу, начиная с 1 января 2020 года по 31 декабря 2023 года;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мужчин при рождении третьего ребенка или последующих детей супругой, имеющей вид на жительство в Российской Федерации или не имеющей гражданства Российской Федерации, начиная с 1 января 2021 года по 31 декабря 2023 года (норма действует с 1 января 2022 года);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женщин, родивших (усыновивших) второго ребенка или последующих детей начиная с 1 января 2024 года;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-мужчин, являющихся единственными усыновителями второго ребенка или последующих детей, если решение суда об усыновлении вступило в законную силу начиная с 1 января 2024 года;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мужчин при рождении второго ребенка или последующих детей супругой, имеющей вид на жительство в Российской Федерации или не имеющей гражданства Российской Федерации, начиная с 1 января 2024 года.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Размер ЮСК: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 рождении в семье третьего или последующего ребенка до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31 декабря 2019 года – 116 092 рубля. Если право на использование не реализовано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дополнительная мера поддержки предоставляется в размере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177 000 рублей;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 рождении в семье третьего или последующего ребенка с 1 января 2020 года – 150 000 рублей. Если право на использование не реализовано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дополнительная мера поддержки предоставляется в размере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177 000 рублей;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при рождении в семье второго или последующего ребенка с 1 января 2024 года – 177 000 рублей. 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Средства (часть средств) ЮСК можно использовать по следующим направлениям: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 жилищных условий;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ребенком (детьми), родителями (усыновителями) образования;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ребенком (детьми), родителями (усыновителями) медицинской помощи и иных сопутствующих услуг, связанных с ее получением;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транспортного средства;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оплату газификации жилых домов (квартир).</w:t>
            </w:r>
          </w:p>
        </w:tc>
      </w:tr>
      <w:tr w:rsidR="00E45354" w:rsidTr="00E45354">
        <w:trPr>
          <w:trHeight w:val="84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Ежемесячное социальное пособие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детей, потерявших кормильца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Pr="00D836AA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36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2 157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получение пенсии по случаю потери кормильца на территории автономного округа в соответствии с законодательством Российской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Федерации</w:t>
            </w:r>
          </w:p>
        </w:tc>
      </w:tr>
      <w:tr w:rsidR="00E45354" w:rsidTr="00E45354">
        <w:trPr>
          <w:trHeight w:val="84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Единовременное пособие при поступлении ребенка в первый класс общеобразовательного 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Pr="00D836AA" w:rsidRDefault="0051607D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45354" w:rsidRPr="00D836AA">
              <w:rPr>
                <w:rFonts w:ascii="Times New Roman" w:hAnsi="Times New Roman"/>
                <w:b/>
                <w:sz w:val="28"/>
                <w:szCs w:val="28"/>
              </w:rPr>
              <w:t>7 975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среднедушевого дохода семьи не превышающего величину, равную 1,5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прожиточного минимума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, установленного в соответствии с действующим законодательством Ханты-Мансийского автономного округа – Югры;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 постоянного проживания родителя на территории Ханты-Мансийского автономного округа – Югры не менее 10 лет и совместного проживания с ребенком</w:t>
            </w:r>
          </w:p>
        </w:tc>
      </w:tr>
      <w:tr w:rsidR="00E45354" w:rsidTr="00E45354">
        <w:trPr>
          <w:trHeight w:val="84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Ежемесячная компенсация части расходов по договорам найма (поднайма) жилых помещений для семей с детьми, в которых единственный родитель или оба родителя являются студентами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фактическим затратам, но не более </w:t>
            </w:r>
            <w:r w:rsidRPr="00D836AA">
              <w:rPr>
                <w:rFonts w:ascii="Times New Roman" w:hAnsi="Times New Roman"/>
                <w:b/>
                <w:sz w:val="28"/>
                <w:szCs w:val="28"/>
              </w:rPr>
              <w:t>10 000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месяц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Предоставляется семьям, воспитывающим детей, в которых единственный родитель или оба родителя являются студентами, обучающимися по очной форме обучения на территории Ханты-Мансийского автономного округа - Югры по образовательным программам среднего профессионального образования и высшего образования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36AA" w:rsidRDefault="00D836AA" w:rsidP="00E45354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5354" w:rsidRDefault="00E45354" w:rsidP="00D836A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Пособия (выплаты) лицами из числа коренных малочисленных народов Севера</w:t>
      </w:r>
    </w:p>
    <w:p w:rsidR="00D836AA" w:rsidRDefault="00D836AA" w:rsidP="00E45354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9750" w:type="dxa"/>
        <w:tblLayout w:type="fixed"/>
        <w:tblLook w:val="04A0" w:firstRow="1" w:lastRow="0" w:firstColumn="1" w:lastColumn="0" w:noHBand="0" w:noVBand="1"/>
      </w:tblPr>
      <w:tblGrid>
        <w:gridCol w:w="2519"/>
        <w:gridCol w:w="2411"/>
        <w:gridCol w:w="4820"/>
      </w:tblGrid>
      <w:tr w:rsidR="00E45354" w:rsidTr="00E4535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Мера социальной поддержки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выплаты, руб.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предоставления</w:t>
            </w:r>
          </w:p>
        </w:tc>
      </w:tr>
      <w:tr w:rsidR="00E45354" w:rsidTr="00E4535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Единовременное пособие при рождении ребенка (детей) лицами из числа коренных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малочисленных народов Севера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Pr="00D836AA" w:rsidRDefault="0051607D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</w:t>
            </w:r>
            <w:r w:rsidR="00E45354" w:rsidRPr="00D836AA">
              <w:rPr>
                <w:rFonts w:ascii="Times New Roman" w:hAnsi="Times New Roman"/>
                <w:b/>
                <w:sz w:val="28"/>
                <w:szCs w:val="28"/>
              </w:rPr>
              <w:t>20 000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предоставляется лицам из числа коренных малочисленных народов Севера, имеющим статус субъекта права</w:t>
            </w:r>
            <w:r w:rsidR="005F5B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традиционного природопользования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устанавливается одному из родителей, являющемуся гражданином Российской Федерации, постоянно проживающему на территории Ханты-Мансийского автономного округа - Югры, на проживающего (проживающих) совместно с ним ребенка (детей) и носит заявительный характер</w:t>
            </w:r>
          </w:p>
        </w:tc>
      </w:tr>
      <w:tr w:rsidR="00E45354" w:rsidTr="00E4535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Компенсация расходов по приобретению одежды для ребенка (детей). Малоимущие граждане из числа коренных малочисленных народов Севера.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год в сумме фактически понесенных расходов, но не более: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6AA">
              <w:rPr>
                <w:rFonts w:ascii="Times New Roman" w:hAnsi="Times New Roman"/>
                <w:b/>
                <w:sz w:val="28"/>
                <w:szCs w:val="28"/>
              </w:rPr>
              <w:t>7 453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каждого ребенка дошкольного возраста;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6AA">
              <w:rPr>
                <w:rFonts w:ascii="Times New Roman" w:hAnsi="Times New Roman"/>
                <w:b/>
                <w:sz w:val="28"/>
                <w:szCs w:val="28"/>
              </w:rPr>
              <w:t xml:space="preserve">7 975 </w:t>
            </w:r>
            <w:r w:rsidR="004627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каждого ребенка школьного возраста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предоставляется малоимущим представителям коренных малочисленных народов Севера автономного округа, включенным в Реестр территорий традиционного природопользования коренных малочисленных народов Севера регионального значения в автономном округе, а также малоимущим представителям коренных малочисленных народов Севера автономного округа, постоянно проживающим в местах традиционного проживания и традиционной хозяйственной деятельности коренных малочисленных народов Российской Федерации, перечень которых утвержден распоряжением Правительства Российской Федерации от 08.05.2009 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631-р</w:t>
            </w:r>
          </w:p>
        </w:tc>
      </w:tr>
      <w:tr w:rsidR="00E45354" w:rsidTr="00E4535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Компенсация родителям стоимости проезда ребенка (детей) от места жительства до места отправления организованных групп детей и обратно по путевкам, предоставляемым исполнительными органами государственной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власти автономного округа. Малоимущие граждане из числа коренных малочисленных народов Севера.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фактически понесенным расходам, но не более</w:t>
            </w:r>
          </w:p>
          <w:p w:rsidR="00E45354" w:rsidRDefault="00E45354" w:rsidP="00462797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6AA">
              <w:rPr>
                <w:rFonts w:ascii="Times New Roman" w:hAnsi="Times New Roman"/>
                <w:b/>
                <w:sz w:val="28"/>
                <w:szCs w:val="28"/>
              </w:rPr>
              <w:t xml:space="preserve">20 000 </w:t>
            </w:r>
            <w:r>
              <w:rPr>
                <w:rFonts w:ascii="Times New Roman" w:hAnsi="Times New Roman"/>
                <w:sz w:val="28"/>
                <w:szCs w:val="28"/>
              </w:rPr>
              <w:t>на одного ребенка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354" w:rsidRDefault="00E45354">
            <w:pPr>
              <w:rPr>
                <w:sz w:val="28"/>
                <w:szCs w:val="28"/>
              </w:rPr>
            </w:pPr>
          </w:p>
        </w:tc>
      </w:tr>
    </w:tbl>
    <w:p w:rsidR="00D836AA" w:rsidRDefault="00D836AA" w:rsidP="00E45354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5354" w:rsidRDefault="00E45354" w:rsidP="00D836A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Пособия (выплаты) многодетным семьям</w:t>
      </w:r>
    </w:p>
    <w:p w:rsidR="00D836AA" w:rsidRDefault="00D836AA" w:rsidP="00E45354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4359"/>
      </w:tblGrid>
      <w:tr w:rsidR="00E45354" w:rsidTr="00E4535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Мера социальной поддержки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выплаты, руб.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предоставления</w:t>
            </w:r>
          </w:p>
        </w:tc>
      </w:tr>
      <w:tr w:rsidR="00E45354" w:rsidTr="00E4535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Ежемесячная денежная выплата на проезд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54" w:rsidRPr="00D836AA" w:rsidRDefault="0051607D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E45354" w:rsidRPr="00D836AA">
              <w:rPr>
                <w:rFonts w:ascii="Times New Roman" w:hAnsi="Times New Roman"/>
                <w:b/>
                <w:sz w:val="28"/>
                <w:szCs w:val="28"/>
              </w:rPr>
              <w:t>592</w:t>
            </w:r>
            <w:r w:rsidR="00D836AA" w:rsidRPr="00D8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(для дошкольников);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354" w:rsidRPr="00D836AA" w:rsidRDefault="0051607D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E45354" w:rsidRPr="00D836AA">
              <w:rPr>
                <w:rFonts w:ascii="Times New Roman" w:hAnsi="Times New Roman"/>
                <w:b/>
                <w:sz w:val="28"/>
                <w:szCs w:val="28"/>
              </w:rPr>
              <w:t>1300</w:t>
            </w:r>
            <w:r w:rsidR="00D836AA" w:rsidRPr="00D8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(для школьников и студентов)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предоставляется многодетным семьям Ханты-Мансийского автономного округа – Югры и семьям из их числа, имеющим детей в возрасте от 18 до 24 лет, обучающихся по очной форме обучения в профессиональных образовательных организациях или в образовательных организациях высшего образования, расположенных на территории Ханты-Мансийского автономного округа, осуществляющих образовательную деятельность по имеющим государственную аккредитацию образовательным программам</w:t>
            </w:r>
          </w:p>
        </w:tc>
      </w:tr>
      <w:tr w:rsidR="00E45354" w:rsidTr="00E4535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Компенсация расходов за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исходя из объема потребляемых коммунальных услуг, определенного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показаниям приборов учета на основании сведений ГИС ЖКХ, но не более 45% от установленных нормативов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Важно! При воспитании в многодетной семье детей-сирот и детей, оставшихся без попечения родителей, компенсация расходов за оплату коммунальных услуг детям, относящимся к вышеуказанным категориям, предоставляется в составе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ежемесячной выплаты на содержание в соответствии с </w:t>
            </w:r>
            <w:hyperlink r:id="rId9" w:history="1">
              <w:r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автономного округа "О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 - Югре"</w:t>
            </w:r>
          </w:p>
        </w:tc>
      </w:tr>
      <w:tr w:rsidR="00E45354" w:rsidTr="00E4535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Единовременное пособие для подготовки ребенка (детей) из многодетной семьи к началу учебного года  (при обучении в общеобразовательной организации, профессиональной образовательной организации, расположенных на территории Ханты-Мансийского автономного округа – Югры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Pr="00D836AA" w:rsidRDefault="0051607D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E45354" w:rsidRPr="0051607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E45354" w:rsidRPr="00D836AA">
              <w:rPr>
                <w:rFonts w:ascii="Times New Roman" w:hAnsi="Times New Roman"/>
                <w:b/>
                <w:sz w:val="28"/>
                <w:szCs w:val="28"/>
              </w:rPr>
              <w:t> 453</w:t>
            </w:r>
            <w:r w:rsidR="00D836AA" w:rsidRPr="00D836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условии неполучения ежемесячного пособия в связи с рождением и воспитанием ребенка: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-наличие среднедушевого дохода семьи не превышающего величину, равную 1,5 </w:t>
            </w:r>
            <w:hyperlink r:id="rId10" w:history="1">
              <w:r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прожиточного минимума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, установленного в соответствии с действующим законодательством Ханты-Мансийского автономного округа – Югры;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факт постоянного проживания родителя на территории Ханты-Мансийского автономного округа – Югры не менее 10 лет и совместного проживания с ребенком</w:t>
            </w:r>
          </w:p>
        </w:tc>
      </w:tr>
      <w:tr w:rsidR="00E45354" w:rsidTr="00E4535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Компенсация расходов на проезд к месту отдыха, оздоровления и обратно детям из многодетных семей по путевкам, предоставляемым исполнительными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органами государственной власти автономного округа, органами местного самоуправления муниципальных образований автономного округа, а также по путевкам, предоставляемыми работодателями и самостоятельно приобретенными многодетными родителями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фактическим затратам, но не более </w:t>
            </w:r>
            <w:r w:rsidRPr="00D836AA">
              <w:rPr>
                <w:rFonts w:ascii="Times New Roman" w:hAnsi="Times New Roman"/>
                <w:b/>
                <w:sz w:val="28"/>
                <w:szCs w:val="28"/>
              </w:rPr>
              <w:t>7 000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чаще 1 раза в 2 года на каждого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ребенка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Предоставляется не чаще 1 раза в 2 года на каждого ребенка, выезжающего к месту отдыха, оздоровления и обратно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36AA" w:rsidRDefault="00D836AA" w:rsidP="00E45354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5354" w:rsidRDefault="00E45354" w:rsidP="00D836A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Пособия (выплаты) для семей с детьми-инвалидами</w:t>
      </w:r>
    </w:p>
    <w:p w:rsidR="00D836AA" w:rsidRDefault="00D836AA" w:rsidP="00E45354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3650"/>
      </w:tblGrid>
      <w:tr w:rsidR="00E45354" w:rsidTr="00E4535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Мера социальной поддержки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выплаты, руб.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предоставления</w:t>
            </w:r>
          </w:p>
        </w:tc>
      </w:tr>
      <w:tr w:rsidR="00E45354" w:rsidTr="00E4535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Ежемесячное социальное пособие на детей-инвалидов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Pr="00D836AA" w:rsidRDefault="0051607D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E45354" w:rsidRPr="00D836AA">
              <w:rPr>
                <w:rFonts w:ascii="Times New Roman" w:hAnsi="Times New Roman"/>
                <w:b/>
                <w:sz w:val="28"/>
                <w:szCs w:val="28"/>
              </w:rPr>
              <w:t>2 329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социальной пенсии на территории автономного округа в соответствии с законодательством Российской Федерации</w:t>
            </w:r>
          </w:p>
        </w:tc>
      </w:tr>
      <w:tr w:rsidR="00E45354" w:rsidTr="00E4535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Ежемесячная компенсация затрат родителей (законных представителей) на воспитание детей-инвалидов на дому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Pr="00D836AA" w:rsidRDefault="0051607D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E45354" w:rsidRPr="00D836AA">
              <w:rPr>
                <w:rFonts w:ascii="Times New Roman" w:hAnsi="Times New Roman"/>
                <w:b/>
                <w:sz w:val="28"/>
                <w:szCs w:val="28"/>
              </w:rPr>
              <w:t>2 545</w:t>
            </w:r>
          </w:p>
        </w:tc>
        <w:tc>
          <w:tcPr>
            <w:tcW w:w="3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инвалидности у ребенка;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невозможность получения ребенком-инвалидом образования соответствующего уровня в образовательной организации;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образования на дому</w:t>
            </w:r>
          </w:p>
        </w:tc>
      </w:tr>
      <w:tr w:rsidR="00E45354" w:rsidTr="00E4535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Ежемесячная компенсация затрат родителей (законных представителей) на обучение на дому детей-инвалидов в возрасте от 6 до 18 лет, проживающих в сельских населенных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пунктах, а также  при достижении ребенком-инвалидом возраста 18 лет до получения основного общего образования компенсация выплачивается до окончания учебного года, в котором такой ребенок заканчивает получение основного общего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Pr="00D836AA" w:rsidRDefault="0051607D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</w:t>
            </w:r>
            <w:r w:rsidR="00E45354" w:rsidRPr="00D836AA">
              <w:rPr>
                <w:rFonts w:ascii="Times New Roman" w:hAnsi="Times New Roman"/>
                <w:b/>
                <w:sz w:val="28"/>
                <w:szCs w:val="28"/>
              </w:rPr>
              <w:t>11 680</w:t>
            </w:r>
          </w:p>
        </w:tc>
        <w:tc>
          <w:tcPr>
            <w:tcW w:w="3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354" w:rsidRDefault="00E45354">
            <w:pPr>
              <w:rPr>
                <w:sz w:val="28"/>
                <w:szCs w:val="28"/>
              </w:rPr>
            </w:pPr>
          </w:p>
        </w:tc>
      </w:tr>
      <w:tr w:rsidR="00E45354" w:rsidTr="00E4535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Ежемесячная компенсация затрат родителей (законных представителей) на обучение на дому детей-инвалидов в возрасте от 6 до 18 лет, проживающих в городских населенных пунктах, а также  при достижении ребенком-инвалидом возраста 18 лет до получения основного общего образования компенсация выплачивается до окончания учебного года, в котором такой ребенок заканчивает получение основного общего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Pr="00D836AA" w:rsidRDefault="0051607D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E45354" w:rsidRPr="00D836AA">
              <w:rPr>
                <w:rFonts w:ascii="Times New Roman" w:hAnsi="Times New Roman"/>
                <w:b/>
                <w:sz w:val="28"/>
                <w:szCs w:val="28"/>
              </w:rPr>
              <w:t>6 218</w:t>
            </w:r>
          </w:p>
        </w:tc>
        <w:tc>
          <w:tcPr>
            <w:tcW w:w="3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354" w:rsidRDefault="00E45354">
            <w:pPr>
              <w:rPr>
                <w:sz w:val="28"/>
                <w:szCs w:val="28"/>
              </w:rPr>
            </w:pPr>
          </w:p>
        </w:tc>
      </w:tr>
      <w:tr w:rsidR="00E45354" w:rsidTr="00E4535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Ежегодная компенсация затрат родителей (законных представителей) на оплату услуг переводчиков-дактилологов,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по фактически понесенным затратам, но не более,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также  при достижении ребенком-инвалидом возраста 18 лет до получения основного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общего образования компенсация выплачивается до окончания учебного года, в котором такой ребенок заканчивает получение основного общего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Pr="00D836AA" w:rsidRDefault="0051607D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</w:t>
            </w:r>
            <w:r w:rsidR="00E45354" w:rsidRPr="00D836AA">
              <w:rPr>
                <w:rFonts w:ascii="Times New Roman" w:hAnsi="Times New Roman"/>
                <w:b/>
                <w:sz w:val="28"/>
                <w:szCs w:val="28"/>
              </w:rPr>
              <w:t>6 424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необходимость получения ребенком-инвалидом коррекционных услуг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354" w:rsidTr="00E4535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Ежемесячная компенсация затрат родителей (законных представителей) на оплату доступа к сети Интернет по безлимитному тарифу со скоростью не менее 512 кБ/с с применением контент-фильтрации при дистанционном обучении ребенка-инвалида в возрасте от 5 до 7 лет, а также ребенка-инвалида в возрасте от 6 до 18 лет, которому рекомендовано обучение на дому,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 фактически понесенным затратам, но не более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Pr="00462797" w:rsidRDefault="0051607D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E45354" w:rsidRPr="00462797">
              <w:rPr>
                <w:rFonts w:ascii="Times New Roman" w:hAnsi="Times New Roman"/>
                <w:b/>
                <w:sz w:val="28"/>
                <w:szCs w:val="28"/>
              </w:rPr>
              <w:t>1 938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ребенком-инвалидом образования в дистанционной форме</w:t>
            </w:r>
          </w:p>
        </w:tc>
      </w:tr>
      <w:tr w:rsidR="00E45354" w:rsidTr="00E4535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Ежегодная компенсация затрат инвалидов, родителей (законных представителей) детей-инвалидов на приобретение специальных учебных пособий и литературы для учащихся учреждений начального профессионального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Pr="00D836AA" w:rsidRDefault="0051607D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E45354" w:rsidRPr="00D836AA">
              <w:rPr>
                <w:rFonts w:ascii="Times New Roman" w:hAnsi="Times New Roman"/>
                <w:b/>
                <w:sz w:val="28"/>
                <w:szCs w:val="28"/>
              </w:rPr>
              <w:t>3 876</w:t>
            </w:r>
          </w:p>
        </w:tc>
        <w:tc>
          <w:tcPr>
            <w:tcW w:w="3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ребенком – инвалидом образования</w:t>
            </w:r>
          </w:p>
        </w:tc>
      </w:tr>
      <w:tr w:rsidR="00E45354" w:rsidTr="00E4535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Ежегодная компенсация затрат инвалидов, родителей (законных представителей) детей-инвалидов на приобретение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специальных учебных пособий и литературы для учащихся учреждений среднего профессионального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Pr="00D836AA" w:rsidRDefault="0051607D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</w:t>
            </w:r>
            <w:r w:rsidR="00E45354" w:rsidRPr="00D836AA">
              <w:rPr>
                <w:rFonts w:ascii="Times New Roman" w:hAnsi="Times New Roman"/>
                <w:b/>
                <w:sz w:val="28"/>
                <w:szCs w:val="28"/>
              </w:rPr>
              <w:t>3 876</w:t>
            </w:r>
          </w:p>
        </w:tc>
        <w:tc>
          <w:tcPr>
            <w:tcW w:w="3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354" w:rsidRDefault="00E45354">
            <w:pPr>
              <w:rPr>
                <w:sz w:val="28"/>
                <w:szCs w:val="28"/>
              </w:rPr>
            </w:pPr>
          </w:p>
        </w:tc>
      </w:tr>
      <w:tr w:rsidR="00E45354" w:rsidTr="00E4535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Ежегодная компенсация затрат инвалидов, родителей (законных представителей) детей-инвалидов на приобретение специальных учебных пособий и литературы для учащихся учреждений высшего профессионального образования, за исключением обучающихся в федеральных государственных образовательных учреждениях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Pr="00D836AA" w:rsidRDefault="0051607D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E45354" w:rsidRPr="00D836AA">
              <w:rPr>
                <w:rFonts w:ascii="Times New Roman" w:hAnsi="Times New Roman"/>
                <w:b/>
                <w:sz w:val="28"/>
                <w:szCs w:val="28"/>
              </w:rPr>
              <w:t>6 200</w:t>
            </w:r>
          </w:p>
        </w:tc>
        <w:tc>
          <w:tcPr>
            <w:tcW w:w="3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354" w:rsidRDefault="00E45354">
            <w:pPr>
              <w:rPr>
                <w:sz w:val="28"/>
                <w:szCs w:val="28"/>
              </w:rPr>
            </w:pPr>
          </w:p>
        </w:tc>
      </w:tr>
      <w:tr w:rsidR="00E45354" w:rsidTr="00E4535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Компенсация расходов на оплату жилых помещений и коммунальных услуг в размере 50 процентов: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платы за наем и платы за содержание жилого помещения государственного и муниципального жилищных фондов;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платы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вод в целях содержания общего имущества в многоквартирном доме независимо от вида жилищного фонда;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оплаты стоимости топлива, приобретаемого в пределах норм, установленных для продажи населению, и транспортных услуг для доставки этого топлива - при проживании в домах, не имеющих центрального отопления.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уплату взноса на капитальный ремонт общего имущества в многоквартирном доме, но не более 50 процентов указанного взноса,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субъекта Российской Федерации, и размера регионального стандарта нормативной площади жилого помещения, используемой для расчета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исходя из объема потребляемых коммунальных услуг, определенного по показаниям приборов учета на основании сведений ГИС ЖКХ, но не более 50% от установленных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нормативов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потребления, утверждаемых в установленном законодательством Российской Федерации порядке. При отсутствии указанных приборов учета плата за коммунальные услуги рассчитывается исходя из нормативов потребления коммунальных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услуг, утверждаемых в установленном законодательством Российской Федерации порядке.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Меры социальной поддержки по оплате коммунальных услуг предоставляются лицам, проживающим в жилых помещениях независимо от вида жилищного фонда,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услуг.</w:t>
            </w:r>
          </w:p>
        </w:tc>
      </w:tr>
      <w:tr w:rsidR="00E45354" w:rsidTr="00E45354">
        <w:trPr>
          <w:trHeight w:val="152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Компенсация стоимости проезда к месту учебы и обратно для семей, воспитывающих детей с ограниченными возможностями здоровья, проживающих и обучающихся в государственных общеобразовательных организациях автономного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фактически произведенным расходам, но не более стоимости проезда по предельным максимальным тарифам на перевозки пассажиров и багажа автомобильным транспортом по межмуниципальным маршрутам регулярных перевозок в границах Ханты-Мансийского автономного округа - Югры, установленным Региональной службой по тарифам Ханты-Мансийского автономного округа - Югры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предоставляется семьям, воспитывающим детей с ограниченными возможностями здоровья, проживающих и обучающихся в государственных общеобразовательных организациях Ханты-Мансийского автономного округа - Югры, не обеспеченных организованным подвозом к месту обучения и обратно в начале учебного года и по его завершении, а также в каникулярный период, предоставляется компенсация стоимости проезда по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Компенсация проезда осуществляется обучающемуся и сопровождающему его родителю (законному представителю).</w:t>
            </w:r>
          </w:p>
          <w:p w:rsidR="00E45354" w:rsidRDefault="00E4535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4FC1" w:rsidRDefault="009D4FC1"/>
    <w:sectPr w:rsidR="009D4FC1" w:rsidSect="00E453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955" w:rsidRDefault="008B6955" w:rsidP="00E45354">
      <w:r>
        <w:separator/>
      </w:r>
    </w:p>
  </w:endnote>
  <w:endnote w:type="continuationSeparator" w:id="0">
    <w:p w:rsidR="008B6955" w:rsidRDefault="008B6955" w:rsidP="00E4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955" w:rsidRDefault="008B6955" w:rsidP="00E45354">
      <w:r>
        <w:separator/>
      </w:r>
    </w:p>
  </w:footnote>
  <w:footnote w:type="continuationSeparator" w:id="0">
    <w:p w:rsidR="008B6955" w:rsidRDefault="008B6955" w:rsidP="00E45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30ECE"/>
    <w:multiLevelType w:val="hybridMultilevel"/>
    <w:tmpl w:val="30B04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279E2"/>
    <w:multiLevelType w:val="hybridMultilevel"/>
    <w:tmpl w:val="4CE8E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93"/>
    <w:rsid w:val="002169E6"/>
    <w:rsid w:val="0036617C"/>
    <w:rsid w:val="003C2AB4"/>
    <w:rsid w:val="00462797"/>
    <w:rsid w:val="0051607D"/>
    <w:rsid w:val="005C1215"/>
    <w:rsid w:val="005F5BB7"/>
    <w:rsid w:val="006B1A2A"/>
    <w:rsid w:val="00846474"/>
    <w:rsid w:val="008B6955"/>
    <w:rsid w:val="009C2AE5"/>
    <w:rsid w:val="009D28D9"/>
    <w:rsid w:val="009D4FC1"/>
    <w:rsid w:val="00BD0A93"/>
    <w:rsid w:val="00C21308"/>
    <w:rsid w:val="00C9674D"/>
    <w:rsid w:val="00D836AA"/>
    <w:rsid w:val="00E45354"/>
    <w:rsid w:val="00FE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ED7FF2-D0BA-4943-966C-826BC82D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45354"/>
    <w:rPr>
      <w:color w:val="0000FF"/>
      <w:u w:val="single"/>
    </w:rPr>
  </w:style>
  <w:style w:type="paragraph" w:styleId="a4">
    <w:name w:val="No Spacing"/>
    <w:uiPriority w:val="1"/>
    <w:qFormat/>
    <w:rsid w:val="00E453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E4535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3285062775799A79E59BB99B6F98236E25B84487F5A12C77C4593E65F319DBi0c5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49E5207B9A004BEDCE506B0992A3D4E6&amp;req=doc&amp;base=RLAW926&amp;n=17086&amp;REFFIELD=134&amp;REFDST=166&amp;REFDOC=212180&amp;REFBASE=RLAW926&amp;stat=refcode%3D16610%3Bindex%3D216&amp;date=15.10.20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33285062775799A79E59BB99B6F98236E25B84487F5A12C77C4593E65F319DBi0c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296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2591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Иванцова ИМ</dc:creator>
  <cp:keywords/>
  <dc:description/>
  <cp:lastModifiedBy>PC025</cp:lastModifiedBy>
  <cp:revision>11</cp:revision>
  <dcterms:created xsi:type="dcterms:W3CDTF">2024-05-13T11:23:00Z</dcterms:created>
  <dcterms:modified xsi:type="dcterms:W3CDTF">2024-05-23T09:48:00Z</dcterms:modified>
</cp:coreProperties>
</file>